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5655"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40"/>
        <w:gridCol w:w="7815"/>
      </w:tblGrid>
      <w:tr w:rsidR="002F7A6F" w14:paraId="20930D9E" w14:textId="77777777" w:rsidTr="002D7A62">
        <w:trPr>
          <w:trHeight w:val="431"/>
        </w:trPr>
        <w:tc>
          <w:tcPr>
            <w:tcW w:w="7870" w:type="dxa"/>
            <w:vMerge w:val="restart"/>
            <w:tcBorders>
              <w:top w:val="single" w:sz="12" w:space="0" w:color="A6A6A6" w:themeColor="background1" w:themeShade="A6"/>
            </w:tcBorders>
            <w:shd w:val="clear" w:color="auto" w:fill="FFF2CC" w:themeFill="accent4" w:themeFillTint="33"/>
          </w:tcPr>
          <w:p w14:paraId="7C0D6EB6" w14:textId="77777777" w:rsidR="002F7A6F" w:rsidRPr="0048086C" w:rsidRDefault="00345271" w:rsidP="00345271">
            <w:pPr>
              <w:spacing w:line="240" w:lineRule="auto"/>
              <w:ind w:left="158"/>
              <w:rPr>
                <w:rFonts w:ascii="Franklin Gothic Demi" w:hAnsi="Franklin Gothic Demi"/>
                <w:color w:val="D6AD00"/>
              </w:rPr>
            </w:pPr>
            <w:r w:rsidRPr="00345271">
              <w:rPr>
                <w:rFonts w:ascii="Franklin Gothic Demi" w:hAnsi="Franklin Gothic Demi"/>
                <w:color w:val="D6AD00"/>
                <w:sz w:val="16"/>
                <w:szCs w:val="16"/>
              </w:rPr>
              <w:br/>
            </w:r>
            <w:r w:rsidR="002F7A6F" w:rsidRPr="0048086C">
              <w:rPr>
                <w:rFonts w:ascii="Franklin Gothic Demi" w:hAnsi="Franklin Gothic Demi"/>
                <w:color w:val="D6AD00"/>
                <w:sz w:val="40"/>
                <w:szCs w:val="40"/>
              </w:rPr>
              <w:t xml:space="preserve">STRETCHING </w:t>
            </w:r>
            <w:r w:rsidR="002F7A6F" w:rsidRPr="001156B0">
              <w:rPr>
                <w:rFonts w:ascii="Franklin Gothic Book" w:hAnsi="Franklin Gothic Book"/>
                <w:color w:val="D6AD00"/>
                <w:sz w:val="24"/>
                <w:szCs w:val="24"/>
              </w:rPr>
              <w:t>So important to your fitness, yet so often overlooked.</w:t>
            </w:r>
          </w:p>
          <w:p w14:paraId="2A5D392D" w14:textId="77777777" w:rsidR="002F7A6F" w:rsidRPr="002D7A62" w:rsidRDefault="002F7A6F" w:rsidP="002D7A62">
            <w:pPr>
              <w:spacing w:line="360" w:lineRule="auto"/>
              <w:ind w:left="162"/>
              <w:rPr>
                <w:rFonts w:ascii="Franklin Gothic Book" w:hAnsi="Franklin Gothic Book"/>
                <w:color w:val="FFF2CC" w:themeColor="accent4" w:themeTint="33"/>
              </w:rPr>
            </w:pPr>
            <w:r w:rsidRPr="002D7A62">
              <w:rPr>
                <w:rFonts w:ascii="Franklin Gothic Book" w:hAnsi="Franklin Gothic Book"/>
              </w:rPr>
              <w:t xml:space="preserve">As children we learn to stretch in physical education class, but we’re already flexible and resilient. So, as we get older, we neglect stretching. </w:t>
            </w:r>
            <w:r w:rsidR="002D7A62">
              <w:rPr>
                <w:rFonts w:ascii="Franklin Gothic Book" w:hAnsi="Franklin Gothic Book"/>
              </w:rPr>
              <w:br/>
            </w:r>
            <w:r w:rsidRPr="002D7A62">
              <w:rPr>
                <w:rFonts w:ascii="Franklin Gothic Book" w:hAnsi="Franklin Gothic Book"/>
                <w:b/>
              </w:rPr>
              <w:t>Result?</w:t>
            </w:r>
          </w:p>
          <w:p w14:paraId="556743E5" w14:textId="77777777" w:rsidR="002F7A6F" w:rsidRPr="002D7A62" w:rsidRDefault="00CE6EF1" w:rsidP="002D7A62">
            <w:pPr>
              <w:pStyle w:val="ListParagraph"/>
              <w:numPr>
                <w:ilvl w:val="0"/>
                <w:numId w:val="1"/>
              </w:numPr>
              <w:spacing w:line="360" w:lineRule="auto"/>
              <w:rPr>
                <w:rFonts w:ascii="Franklin Gothic Book" w:hAnsi="Franklin Gothic Book"/>
              </w:rPr>
            </w:pPr>
            <w:r w:rsidRPr="002D7A62">
              <w:rPr>
                <w:rFonts w:ascii="Franklin Gothic Book" w:hAnsi="Franklin Gothic Book"/>
                <w:noProof/>
                <w:lang w:eastAsia="en-US"/>
              </w:rPr>
              <w:drawing>
                <wp:anchor distT="0" distB="0" distL="114300" distR="114300" simplePos="0" relativeHeight="251681792" behindDoc="0" locked="0" layoutInCell="1" allowOverlap="1" wp14:anchorId="12455486" wp14:editId="08C849FC">
                  <wp:simplePos x="0" y="0"/>
                  <wp:positionH relativeFrom="margin">
                    <wp:posOffset>1626870</wp:posOffset>
                  </wp:positionH>
                  <wp:positionV relativeFrom="margin">
                    <wp:posOffset>1085850</wp:posOffset>
                  </wp:positionV>
                  <wp:extent cx="3141980" cy="1859915"/>
                  <wp:effectExtent l="0" t="0" r="1270" b="698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41980" cy="1859915"/>
                          </a:xfrm>
                          <a:prstGeom prst="rect">
                            <a:avLst/>
                          </a:prstGeom>
                        </pic:spPr>
                      </pic:pic>
                    </a:graphicData>
                  </a:graphic>
                  <wp14:sizeRelH relativeFrom="margin">
                    <wp14:pctWidth>0</wp14:pctWidth>
                  </wp14:sizeRelH>
                  <wp14:sizeRelV relativeFrom="margin">
                    <wp14:pctHeight>0</wp14:pctHeight>
                  </wp14:sizeRelV>
                </wp:anchor>
              </w:drawing>
            </w:r>
            <w:r w:rsidR="002F7A6F" w:rsidRPr="002D7A62">
              <w:rPr>
                <w:rFonts w:ascii="Franklin Gothic Book" w:hAnsi="Franklin Gothic Book"/>
              </w:rPr>
              <w:t>Stiffness</w:t>
            </w:r>
            <w:r w:rsidRPr="002D7A62">
              <w:rPr>
                <w:rFonts w:ascii="Franklin Gothic Book" w:hAnsi="Franklin Gothic Book"/>
                <w:noProof/>
                <w:lang w:eastAsia="en-US"/>
              </w:rPr>
              <w:t xml:space="preserve"> </w:t>
            </w:r>
          </w:p>
          <w:p w14:paraId="75A48C25" w14:textId="77777777" w:rsidR="002F7A6F" w:rsidRPr="002D7A62" w:rsidRDefault="002F7A6F" w:rsidP="002D7A62">
            <w:pPr>
              <w:pStyle w:val="ListParagraph"/>
              <w:numPr>
                <w:ilvl w:val="0"/>
                <w:numId w:val="1"/>
              </w:numPr>
              <w:spacing w:line="360" w:lineRule="auto"/>
              <w:ind w:left="702"/>
              <w:rPr>
                <w:rFonts w:ascii="Franklin Gothic Book" w:hAnsi="Franklin Gothic Book"/>
              </w:rPr>
            </w:pPr>
            <w:r w:rsidRPr="002D7A62">
              <w:rPr>
                <w:rFonts w:ascii="Franklin Gothic Book" w:hAnsi="Franklin Gothic Book"/>
              </w:rPr>
              <w:t>Muscle aches</w:t>
            </w:r>
          </w:p>
          <w:p w14:paraId="44A14D1F" w14:textId="77777777" w:rsidR="002F7A6F" w:rsidRPr="002D7A62" w:rsidRDefault="002F7A6F" w:rsidP="002D7A62">
            <w:pPr>
              <w:pStyle w:val="ListParagraph"/>
              <w:numPr>
                <w:ilvl w:val="0"/>
                <w:numId w:val="1"/>
              </w:numPr>
              <w:spacing w:line="360" w:lineRule="auto"/>
              <w:ind w:left="702"/>
              <w:rPr>
                <w:rFonts w:ascii="Franklin Gothic Book" w:hAnsi="Franklin Gothic Book"/>
              </w:rPr>
            </w:pPr>
            <w:r w:rsidRPr="002D7A62">
              <w:rPr>
                <w:rFonts w:ascii="Franklin Gothic Book" w:hAnsi="Franklin Gothic Book"/>
              </w:rPr>
              <w:t>Injuries</w:t>
            </w:r>
          </w:p>
          <w:p w14:paraId="7B186477" w14:textId="77777777" w:rsidR="002F7A6F" w:rsidRPr="00CE6EF1" w:rsidRDefault="002F7A6F" w:rsidP="00FB5ABE">
            <w:pPr>
              <w:spacing w:line="360" w:lineRule="auto"/>
              <w:ind w:left="162"/>
              <w:rPr>
                <w:rFonts w:ascii="Franklin Gothic Book" w:hAnsi="Franklin Gothic Book"/>
                <w:color w:val="D6AD00"/>
                <w:sz w:val="28"/>
                <w:szCs w:val="28"/>
              </w:rPr>
            </w:pPr>
            <w:r w:rsidRPr="00CE6EF1">
              <w:rPr>
                <w:rFonts w:ascii="Franklin Gothic Book" w:hAnsi="Franklin Gothic Book"/>
                <w:color w:val="D6AD00"/>
                <w:sz w:val="28"/>
                <w:szCs w:val="28"/>
              </w:rPr>
              <w:t>When to stretch</w:t>
            </w:r>
          </w:p>
          <w:p w14:paraId="71D330FF" w14:textId="77777777" w:rsidR="002F7A6F" w:rsidRPr="002D7A62" w:rsidRDefault="002F7A6F" w:rsidP="002D7A62">
            <w:pPr>
              <w:spacing w:line="360" w:lineRule="auto"/>
              <w:ind w:left="158"/>
              <w:rPr>
                <w:rFonts w:ascii="Franklin Gothic Book" w:hAnsi="Franklin Gothic Book"/>
                <w:color w:val="auto"/>
              </w:rPr>
            </w:pPr>
            <w:r w:rsidRPr="002D7A62">
              <w:rPr>
                <w:rFonts w:ascii="Franklin Gothic Book" w:hAnsi="Franklin Gothic Book"/>
                <w:color w:val="auto"/>
              </w:rPr>
              <w:t>This is a hot debate topic. Guidelines:</w:t>
            </w:r>
          </w:p>
          <w:p w14:paraId="4E0BABEF" w14:textId="77777777" w:rsidR="002F7A6F" w:rsidRPr="002D7A62" w:rsidRDefault="002F7A6F" w:rsidP="006209CA">
            <w:pPr>
              <w:pStyle w:val="ListParagraph"/>
              <w:numPr>
                <w:ilvl w:val="0"/>
                <w:numId w:val="2"/>
              </w:numPr>
              <w:spacing w:line="360" w:lineRule="auto"/>
              <w:ind w:left="702"/>
              <w:rPr>
                <w:rFonts w:ascii="Franklin Gothic Book" w:hAnsi="Franklin Gothic Book"/>
                <w:color w:val="auto"/>
              </w:rPr>
            </w:pPr>
            <w:r w:rsidRPr="002D7A62">
              <w:rPr>
                <w:rFonts w:ascii="Franklin Gothic Book" w:hAnsi="Franklin Gothic Book"/>
                <w:color w:val="auto"/>
              </w:rPr>
              <w:t>Warm up briefly, then do a light stretching to run when your muscles are at optimum length.</w:t>
            </w:r>
          </w:p>
          <w:p w14:paraId="30CFCF0F" w14:textId="77777777" w:rsidR="002F7A6F" w:rsidRPr="002D7A62" w:rsidRDefault="002F7A6F" w:rsidP="006209CA">
            <w:pPr>
              <w:pStyle w:val="ListParagraph"/>
              <w:numPr>
                <w:ilvl w:val="0"/>
                <w:numId w:val="2"/>
              </w:numPr>
              <w:spacing w:line="360" w:lineRule="auto"/>
              <w:ind w:left="702"/>
              <w:rPr>
                <w:rFonts w:ascii="Franklin Gothic Book" w:hAnsi="Franklin Gothic Book"/>
                <w:color w:val="auto"/>
              </w:rPr>
            </w:pPr>
            <w:r w:rsidRPr="002D7A62">
              <w:rPr>
                <w:rFonts w:ascii="Franklin Gothic Book" w:hAnsi="Franklin Gothic Book"/>
                <w:color w:val="auto"/>
              </w:rPr>
              <w:t>After your run, do some more vigorous stretching to ensure muscles are optimum length for healing.</w:t>
            </w:r>
            <w:r w:rsidRPr="002D7A62">
              <w:rPr>
                <w:rFonts w:ascii="Franklin Gothic Book" w:hAnsi="Franklin Gothic Book"/>
                <w:color w:val="auto"/>
              </w:rPr>
              <w:br/>
            </w:r>
          </w:p>
          <w:p w14:paraId="2F47471F" w14:textId="77777777" w:rsidR="002F7A6F" w:rsidRPr="002D7A62" w:rsidRDefault="002F7A6F" w:rsidP="002D7A62">
            <w:pPr>
              <w:spacing w:line="360" w:lineRule="auto"/>
              <w:ind w:left="162"/>
              <w:rPr>
                <w:rFonts w:ascii="Franklin Gothic Book" w:hAnsi="Franklin Gothic Book"/>
                <w:color w:val="auto"/>
              </w:rPr>
            </w:pPr>
            <w:r w:rsidRPr="002D7A62">
              <w:rPr>
                <w:rFonts w:ascii="Franklin Gothic Book" w:hAnsi="Franklin Gothic Book"/>
                <w:b/>
                <w:color w:val="auto"/>
              </w:rPr>
              <w:t>Why warm up before stretching?</w:t>
            </w:r>
            <w:r w:rsidRPr="002D7A62">
              <w:rPr>
                <w:rFonts w:ascii="Franklin Gothic Book" w:hAnsi="Franklin Gothic Book"/>
                <w:color w:val="auto"/>
              </w:rPr>
              <w:t xml:space="preserve"> W</w:t>
            </w:r>
            <w:r w:rsidR="006209CA">
              <w:rPr>
                <w:rFonts w:ascii="Franklin Gothic Book" w:hAnsi="Franklin Gothic Book"/>
                <w:color w:val="auto"/>
              </w:rPr>
              <w:t>arm muscles are more flexible, b</w:t>
            </w:r>
            <w:r w:rsidRPr="002D7A62">
              <w:rPr>
                <w:rFonts w:ascii="Franklin Gothic Book" w:hAnsi="Franklin Gothic Book"/>
                <w:color w:val="auto"/>
              </w:rPr>
              <w:t>ut a cold muscle (such as right after you awaken</w:t>
            </w:r>
            <w:r w:rsidR="006209CA">
              <w:rPr>
                <w:rFonts w:ascii="Franklin Gothic Book" w:hAnsi="Franklin Gothic Book"/>
                <w:color w:val="auto"/>
              </w:rPr>
              <w:t>)</w:t>
            </w:r>
            <w:r w:rsidRPr="002D7A62">
              <w:rPr>
                <w:rFonts w:ascii="Franklin Gothic Book" w:hAnsi="Franklin Gothic Book"/>
                <w:color w:val="auto"/>
              </w:rPr>
              <w:t xml:space="preserve"> is more prone to micro-tears – the “cracks and pops” you feel when stretching.</w:t>
            </w:r>
          </w:p>
          <w:p w14:paraId="5C802D7A" w14:textId="77777777" w:rsidR="002F7A6F" w:rsidRPr="002D7A62" w:rsidRDefault="002F7A6F" w:rsidP="002D7A62">
            <w:pPr>
              <w:spacing w:line="360" w:lineRule="auto"/>
              <w:ind w:left="162"/>
              <w:rPr>
                <w:rFonts w:ascii="Franklin Gothic Book" w:hAnsi="Franklin Gothic Book"/>
                <w:color w:val="auto"/>
              </w:rPr>
            </w:pPr>
            <w:r w:rsidRPr="002D7A62">
              <w:rPr>
                <w:rFonts w:ascii="Franklin Gothic Book" w:hAnsi="Franklin Gothic Book"/>
                <w:color w:val="auto"/>
              </w:rPr>
              <w:t>Stretch after a warm shower or brief, light exercise.</w:t>
            </w:r>
          </w:p>
          <w:p w14:paraId="3C5D8A85" w14:textId="77777777" w:rsidR="002F7A6F" w:rsidRPr="002D7A62" w:rsidRDefault="002F7A6F" w:rsidP="002D7A62">
            <w:pPr>
              <w:spacing w:line="360" w:lineRule="auto"/>
              <w:ind w:left="162"/>
              <w:rPr>
                <w:rFonts w:ascii="Franklin Gothic Book" w:hAnsi="Franklin Gothic Book"/>
                <w:color w:val="auto"/>
              </w:rPr>
            </w:pPr>
            <w:r w:rsidRPr="002D7A62">
              <w:rPr>
                <w:rFonts w:ascii="Franklin Gothic Book" w:hAnsi="Franklin Gothic Book"/>
                <w:b/>
                <w:color w:val="auto"/>
              </w:rPr>
              <w:t xml:space="preserve">If you have an injury </w:t>
            </w:r>
            <w:r w:rsidRPr="002D7A62">
              <w:rPr>
                <w:rFonts w:ascii="Franklin Gothic Book" w:hAnsi="Franklin Gothic Book"/>
                <w:color w:val="auto"/>
              </w:rPr>
              <w:t>and stretching is part of your treatment plan, it’s a good idea to stretch this area:</w:t>
            </w:r>
          </w:p>
          <w:p w14:paraId="6B97EB0D" w14:textId="77777777" w:rsidR="002F7A6F" w:rsidRPr="002D7A62" w:rsidRDefault="002F7A6F" w:rsidP="006209CA">
            <w:pPr>
              <w:pStyle w:val="ListParagraph"/>
              <w:numPr>
                <w:ilvl w:val="0"/>
                <w:numId w:val="3"/>
              </w:numPr>
              <w:spacing w:line="360" w:lineRule="auto"/>
              <w:ind w:left="702"/>
              <w:rPr>
                <w:rFonts w:ascii="Franklin Gothic Book" w:hAnsi="Franklin Gothic Book"/>
                <w:color w:val="auto"/>
              </w:rPr>
            </w:pPr>
            <w:r w:rsidRPr="002D7A62">
              <w:rPr>
                <w:rFonts w:ascii="Franklin Gothic Book" w:hAnsi="Franklin Gothic Book"/>
                <w:color w:val="auto"/>
              </w:rPr>
              <w:t>In the morning and again in the evening before bed</w:t>
            </w:r>
          </w:p>
          <w:p w14:paraId="3E2150A7" w14:textId="77777777" w:rsidR="002F7A6F" w:rsidRPr="002D7A62" w:rsidRDefault="002F7A6F" w:rsidP="006209CA">
            <w:pPr>
              <w:pStyle w:val="ListParagraph"/>
              <w:numPr>
                <w:ilvl w:val="0"/>
                <w:numId w:val="3"/>
              </w:numPr>
              <w:spacing w:line="360" w:lineRule="auto"/>
              <w:ind w:left="702"/>
              <w:rPr>
                <w:rFonts w:ascii="Franklin Gothic Book" w:hAnsi="Franklin Gothic Book"/>
                <w:color w:val="auto"/>
              </w:rPr>
            </w:pPr>
            <w:r w:rsidRPr="002D7A62">
              <w:rPr>
                <w:rFonts w:ascii="Franklin Gothic Book" w:hAnsi="Franklin Gothic Book"/>
                <w:color w:val="auto"/>
              </w:rPr>
              <w:t>Before and after athletic activity that will put demand on this muscle</w:t>
            </w:r>
          </w:p>
          <w:p w14:paraId="1F1FE51F" w14:textId="77777777" w:rsidR="002F7A6F" w:rsidRPr="002D7A62" w:rsidRDefault="002F7A6F" w:rsidP="002D7A62">
            <w:pPr>
              <w:spacing w:line="360" w:lineRule="auto"/>
              <w:ind w:left="162"/>
              <w:rPr>
                <w:rFonts w:ascii="Franklin Gothic Book" w:hAnsi="Franklin Gothic Book"/>
                <w:color w:val="auto"/>
              </w:rPr>
            </w:pPr>
            <w:r w:rsidRPr="002D7A62">
              <w:rPr>
                <w:rFonts w:ascii="Franklin Gothic Book" w:hAnsi="Franklin Gothic Book"/>
                <w:b/>
                <w:color w:val="auto"/>
              </w:rPr>
              <w:t>Which type of stretch is best? Static, passive, contract/relax, active isolated, dynamic</w:t>
            </w:r>
            <w:r w:rsidRPr="002D7A62">
              <w:rPr>
                <w:rFonts w:ascii="Franklin Gothic Book" w:hAnsi="Franklin Gothic Book"/>
                <w:color w:val="auto"/>
              </w:rPr>
              <w:t xml:space="preserve"> – all are equally effective for flexibility. They key is to find a stretching model that you will do and maintain.</w:t>
            </w:r>
          </w:p>
          <w:p w14:paraId="25A5908F" w14:textId="77777777" w:rsidR="002F7A6F" w:rsidRPr="002D7A62" w:rsidRDefault="002F7A6F" w:rsidP="002D7A62">
            <w:pPr>
              <w:spacing w:line="360" w:lineRule="auto"/>
              <w:ind w:left="162"/>
              <w:rPr>
                <w:rFonts w:ascii="Franklin Gothic Book" w:hAnsi="Franklin Gothic Book"/>
                <w:color w:val="auto"/>
              </w:rPr>
            </w:pPr>
            <w:r w:rsidRPr="002D7A62">
              <w:rPr>
                <w:rFonts w:ascii="Franklin Gothic Book" w:hAnsi="Franklin Gothic Book"/>
                <w:color w:val="auto"/>
              </w:rPr>
              <w:t>However, ballistic stretching (bouncing) is being phased out, as it has a greater incidence of injury</w:t>
            </w:r>
          </w:p>
          <w:p w14:paraId="5BA77D90" w14:textId="77777777" w:rsidR="002F7A6F" w:rsidRPr="002D7A62" w:rsidRDefault="002F7A6F" w:rsidP="002D7A62">
            <w:pPr>
              <w:spacing w:line="360" w:lineRule="auto"/>
              <w:ind w:left="162"/>
              <w:rPr>
                <w:rFonts w:ascii="Franklin Gothic Book" w:hAnsi="Franklin Gothic Book"/>
                <w:color w:val="auto"/>
              </w:rPr>
            </w:pPr>
            <w:r w:rsidRPr="002D7A62">
              <w:rPr>
                <w:rFonts w:ascii="Franklin Gothic Book" w:hAnsi="Franklin Gothic Book"/>
                <w:b/>
                <w:color w:val="auto"/>
              </w:rPr>
              <w:t>Duration:</w:t>
            </w:r>
            <w:r w:rsidRPr="002D7A62">
              <w:rPr>
                <w:rFonts w:ascii="Franklin Gothic Book" w:hAnsi="Franklin Gothic Book"/>
                <w:color w:val="auto"/>
              </w:rPr>
              <w:t xml:space="preserve"> Most stretches should be held 15 to 30 seconds per repetition.</w:t>
            </w:r>
          </w:p>
          <w:p w14:paraId="4388DF52" w14:textId="77777777" w:rsidR="002F7A6F" w:rsidRDefault="002F7A6F" w:rsidP="001156B0"/>
        </w:tc>
        <w:tc>
          <w:tcPr>
            <w:tcW w:w="7785" w:type="dxa"/>
            <w:tcBorders>
              <w:top w:val="single" w:sz="12" w:space="0" w:color="A6A6A6" w:themeColor="background1" w:themeShade="A6"/>
              <w:bottom w:val="single" w:sz="12" w:space="0" w:color="A6A6A6" w:themeColor="background1" w:themeShade="A6"/>
            </w:tcBorders>
            <w:shd w:val="clear" w:color="auto" w:fill="FBE4D5" w:themeFill="accent2" w:themeFillTint="33"/>
          </w:tcPr>
          <w:p w14:paraId="74EC16BE" w14:textId="77777777" w:rsidR="002F7A6F" w:rsidRDefault="002F7A6F" w:rsidP="00FB5ABE">
            <w:pPr>
              <w:jc w:val="center"/>
            </w:pPr>
          </w:p>
          <w:p w14:paraId="20315B94" w14:textId="77777777" w:rsidR="00FB5ABE" w:rsidRPr="002D7A62" w:rsidRDefault="00FB5ABE" w:rsidP="00FB5ABE">
            <w:pPr>
              <w:jc w:val="center"/>
            </w:pPr>
            <w:r w:rsidRPr="002D7A62">
              <w:rPr>
                <w:rFonts w:ascii="Franklin Gothic Book" w:hAnsi="Franklin Gothic Book"/>
                <w:color w:val="808080" w:themeColor="background1" w:themeShade="80"/>
                <w:sz w:val="32"/>
                <w:szCs w:val="32"/>
              </w:rPr>
              <w:t>3 Keys to Stay in Top Form… For the Long Run</w:t>
            </w:r>
          </w:p>
        </w:tc>
      </w:tr>
      <w:tr w:rsidR="002F7A6F" w14:paraId="3CB12C4C" w14:textId="77777777" w:rsidTr="002D7A62">
        <w:trPr>
          <w:trHeight w:val="3680"/>
        </w:trPr>
        <w:tc>
          <w:tcPr>
            <w:tcW w:w="7870" w:type="dxa"/>
            <w:vMerge/>
            <w:shd w:val="clear" w:color="auto" w:fill="FFF2CC" w:themeFill="accent4" w:themeFillTint="33"/>
          </w:tcPr>
          <w:p w14:paraId="447E1980" w14:textId="77777777" w:rsidR="002F7A6F" w:rsidRPr="0048086C" w:rsidRDefault="002F7A6F" w:rsidP="001156B0">
            <w:pPr>
              <w:rPr>
                <w:rFonts w:ascii="Franklin Gothic Demi" w:hAnsi="Franklin Gothic Demi"/>
                <w:color w:val="D6AD00"/>
                <w:sz w:val="40"/>
                <w:szCs w:val="40"/>
              </w:rPr>
            </w:pPr>
          </w:p>
        </w:tc>
        <w:tc>
          <w:tcPr>
            <w:tcW w:w="7785" w:type="dxa"/>
            <w:tcBorders>
              <w:top w:val="single" w:sz="12" w:space="0" w:color="A6A6A6" w:themeColor="background1" w:themeShade="A6"/>
              <w:bottom w:val="single" w:sz="12" w:space="0" w:color="A6A6A6" w:themeColor="background1" w:themeShade="A6"/>
            </w:tcBorders>
            <w:shd w:val="clear" w:color="auto" w:fill="FBE4D5" w:themeFill="accent2" w:themeFillTint="33"/>
          </w:tcPr>
          <w:p w14:paraId="34A518B2" w14:textId="77777777" w:rsidR="002F7A6F" w:rsidRPr="001156B0" w:rsidRDefault="002F7A6F" w:rsidP="00FB5ABE">
            <w:pPr>
              <w:rPr>
                <w:rFonts w:ascii="Franklin Gothic Book" w:hAnsi="Franklin Gothic Book"/>
                <w:sz w:val="32"/>
                <w:szCs w:val="32"/>
              </w:rPr>
            </w:pPr>
            <w:r>
              <w:rPr>
                <w:noProof/>
                <w:lang w:eastAsia="en-US"/>
              </w:rPr>
              <w:drawing>
                <wp:inline distT="0" distB="0" distL="0" distR="0" wp14:anchorId="06CB0FF5" wp14:editId="372FE174">
                  <wp:extent cx="4762500" cy="2252734"/>
                  <wp:effectExtent l="19050" t="0" r="19050" b="6623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titled-1.png"/>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762500" cy="225273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tc>
      </w:tr>
      <w:tr w:rsidR="002F7A6F" w14:paraId="6D5B1AFF" w14:textId="77777777" w:rsidTr="002D7A62">
        <w:trPr>
          <w:trHeight w:val="503"/>
        </w:trPr>
        <w:tc>
          <w:tcPr>
            <w:tcW w:w="7870" w:type="dxa"/>
            <w:vMerge/>
            <w:shd w:val="clear" w:color="auto" w:fill="FFF2CC" w:themeFill="accent4" w:themeFillTint="33"/>
          </w:tcPr>
          <w:p w14:paraId="73FD2BF5" w14:textId="77777777" w:rsidR="002F7A6F" w:rsidRPr="0048086C" w:rsidRDefault="002F7A6F" w:rsidP="001156B0">
            <w:pPr>
              <w:rPr>
                <w:rFonts w:ascii="Franklin Gothic Demi" w:hAnsi="Franklin Gothic Demi"/>
                <w:color w:val="D6AD00"/>
                <w:sz w:val="40"/>
                <w:szCs w:val="40"/>
              </w:rPr>
            </w:pPr>
          </w:p>
        </w:tc>
        <w:tc>
          <w:tcPr>
            <w:tcW w:w="7785" w:type="dxa"/>
            <w:tcBorders>
              <w:top w:val="single" w:sz="12" w:space="0" w:color="A6A6A6" w:themeColor="background1" w:themeShade="A6"/>
            </w:tcBorders>
            <w:shd w:val="clear" w:color="auto" w:fill="FBE4D5" w:themeFill="accent2" w:themeFillTint="33"/>
          </w:tcPr>
          <w:p w14:paraId="528C59BA" w14:textId="77777777" w:rsidR="002F7A6F" w:rsidRPr="002D7A62" w:rsidRDefault="002F7A6F" w:rsidP="002F7A6F">
            <w:pPr>
              <w:jc w:val="center"/>
            </w:pPr>
            <w:r w:rsidRPr="002D7A62">
              <w:rPr>
                <w:rFonts w:ascii="Franklin Gothic Book" w:hAnsi="Franklin Gothic Book"/>
                <w:color w:val="808080" w:themeColor="background1" w:themeShade="80"/>
                <w:sz w:val="32"/>
                <w:szCs w:val="32"/>
              </w:rPr>
              <w:t>How to use them to stay on pace</w:t>
            </w:r>
          </w:p>
        </w:tc>
      </w:tr>
      <w:tr w:rsidR="00FB5ABE" w14:paraId="12DBED76" w14:textId="77777777" w:rsidTr="00D327B3">
        <w:trPr>
          <w:trHeight w:val="5832"/>
        </w:trPr>
        <w:tc>
          <w:tcPr>
            <w:tcW w:w="7870" w:type="dxa"/>
            <w:vMerge/>
            <w:shd w:val="clear" w:color="auto" w:fill="FFF2CC" w:themeFill="accent4" w:themeFillTint="33"/>
          </w:tcPr>
          <w:p w14:paraId="5B278E17" w14:textId="77777777" w:rsidR="00FB5ABE" w:rsidRPr="0048086C" w:rsidRDefault="00FB5ABE" w:rsidP="001156B0">
            <w:pPr>
              <w:rPr>
                <w:rFonts w:ascii="Franklin Gothic Demi" w:hAnsi="Franklin Gothic Demi"/>
                <w:color w:val="D6AD00"/>
                <w:sz w:val="40"/>
                <w:szCs w:val="40"/>
              </w:rPr>
            </w:pPr>
          </w:p>
        </w:tc>
        <w:tc>
          <w:tcPr>
            <w:tcW w:w="7785" w:type="dxa"/>
            <w:shd w:val="clear" w:color="auto" w:fill="FBE4D5" w:themeFill="accent2" w:themeFillTint="33"/>
          </w:tcPr>
          <w:p w14:paraId="1782E019" w14:textId="77777777" w:rsidR="00FB5ABE" w:rsidRPr="008964A5" w:rsidRDefault="008964A5" w:rsidP="008964A5">
            <w:r>
              <w:rPr>
                <w:noProof/>
                <w:lang w:eastAsia="en-US"/>
              </w:rPr>
              <w:drawing>
                <wp:anchor distT="0" distB="0" distL="114300" distR="114300" simplePos="0" relativeHeight="251679744" behindDoc="0" locked="0" layoutInCell="1" allowOverlap="1" wp14:anchorId="42E8E280" wp14:editId="7B462DA6">
                  <wp:simplePos x="0" y="0"/>
                  <wp:positionH relativeFrom="column">
                    <wp:posOffset>1270</wp:posOffset>
                  </wp:positionH>
                  <wp:positionV relativeFrom="paragraph">
                    <wp:posOffset>73025</wp:posOffset>
                  </wp:positionV>
                  <wp:extent cx="4825365" cy="2428875"/>
                  <wp:effectExtent l="0" t="0" r="0" b="9525"/>
                  <wp:wrapThrough wrapText="bothSides">
                    <wp:wrapPolygon edited="0">
                      <wp:start x="341" y="0"/>
                      <wp:lineTo x="0" y="339"/>
                      <wp:lineTo x="0" y="21346"/>
                      <wp:lineTo x="341" y="21515"/>
                      <wp:lineTo x="21148" y="21515"/>
                      <wp:lineTo x="21489" y="21346"/>
                      <wp:lineTo x="21489" y="339"/>
                      <wp:lineTo x="21148" y="0"/>
                      <wp:lineTo x="341"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68331299-runners-wallpaper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25365" cy="24288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tc>
      </w:tr>
    </w:tbl>
    <w:p w14:paraId="1A317B32" w14:textId="77777777" w:rsidR="00EC36FA" w:rsidRDefault="00EC36FA" w:rsidP="001156B0">
      <w:bookmarkStart w:id="0" w:name="_GoBack"/>
      <w:bookmarkEnd w:id="0"/>
    </w:p>
    <w:tbl>
      <w:tblPr>
        <w:tblStyle w:val="TableGrid"/>
        <w:tblW w:w="15655" w:type="dxa"/>
        <w:tblInd w:w="90" w:type="dxa"/>
        <w:tblLook w:val="04A0" w:firstRow="1" w:lastRow="0" w:firstColumn="1" w:lastColumn="0" w:noHBand="0" w:noVBand="1"/>
      </w:tblPr>
      <w:tblGrid>
        <w:gridCol w:w="7870"/>
        <w:gridCol w:w="7785"/>
      </w:tblGrid>
      <w:tr w:rsidR="00395C88" w14:paraId="141C192F" w14:textId="77777777" w:rsidTr="00345271">
        <w:trPr>
          <w:trHeight w:val="11736"/>
        </w:trPr>
        <w:tc>
          <w:tcPr>
            <w:tcW w:w="7870" w:type="dxa"/>
            <w:tcBorders>
              <w:top w:val="single" w:sz="12" w:space="0" w:color="A6A6A6" w:themeColor="background1" w:themeShade="A6"/>
              <w:left w:val="nil"/>
              <w:bottom w:val="nil"/>
              <w:right w:val="nil"/>
            </w:tcBorders>
            <w:shd w:val="clear" w:color="auto" w:fill="E2EFD9" w:themeFill="accent6" w:themeFillTint="33"/>
          </w:tcPr>
          <w:p w14:paraId="774FF0E5" w14:textId="77777777" w:rsidR="00395C88" w:rsidRPr="0048086C" w:rsidRDefault="00FB5ABE" w:rsidP="00B56B11">
            <w:pPr>
              <w:spacing w:line="360" w:lineRule="auto"/>
              <w:ind w:left="158"/>
              <w:rPr>
                <w:color w:val="008000"/>
              </w:rPr>
            </w:pPr>
            <w:r w:rsidRPr="00FB5ABE">
              <w:rPr>
                <w:rFonts w:ascii="Franklin Gothic Demi" w:hAnsi="Franklin Gothic Demi"/>
                <w:color w:val="008000"/>
                <w:sz w:val="16"/>
                <w:szCs w:val="16"/>
              </w:rPr>
              <w:lastRenderedPageBreak/>
              <w:br/>
            </w:r>
            <w:r w:rsidR="00395C88" w:rsidRPr="0048086C">
              <w:rPr>
                <w:rFonts w:ascii="Franklin Gothic Demi" w:hAnsi="Franklin Gothic Demi"/>
                <w:color w:val="008000"/>
                <w:sz w:val="40"/>
                <w:szCs w:val="40"/>
              </w:rPr>
              <w:t xml:space="preserve">NUTRITION </w:t>
            </w:r>
            <w:r w:rsidR="00395C88" w:rsidRPr="00B56B11">
              <w:rPr>
                <w:rFonts w:ascii="Franklin Gothic Book" w:hAnsi="Franklin Gothic Book"/>
                <w:color w:val="008000"/>
                <w:sz w:val="24"/>
                <w:szCs w:val="24"/>
              </w:rPr>
              <w:t>Your pre-race/competition meal matters.</w:t>
            </w:r>
          </w:p>
          <w:p w14:paraId="50D98930" w14:textId="77777777" w:rsidR="00395C88" w:rsidRPr="00B56B11" w:rsidRDefault="00395C88" w:rsidP="002D7A62">
            <w:pPr>
              <w:pStyle w:val="TOC1"/>
              <w:spacing w:line="360" w:lineRule="auto"/>
              <w:ind w:left="749"/>
              <w:rPr>
                <w:rFonts w:ascii="Franklin Gothic Book" w:hAnsi="Franklin Gothic Book"/>
              </w:rPr>
            </w:pPr>
            <w:r w:rsidRPr="00B56B11">
              <w:rPr>
                <w:rFonts w:ascii="Franklin Gothic Book" w:hAnsi="Franklin Gothic Book"/>
              </w:rPr>
              <w:t>Keeps you from feeling hungry before and during the race</w:t>
            </w:r>
          </w:p>
          <w:p w14:paraId="4470C3FD" w14:textId="77777777" w:rsidR="00395C88" w:rsidRPr="00B56B11" w:rsidRDefault="00395C88" w:rsidP="002D7A62">
            <w:pPr>
              <w:pStyle w:val="TOC1"/>
              <w:spacing w:line="360" w:lineRule="auto"/>
              <w:ind w:left="749"/>
              <w:rPr>
                <w:rFonts w:ascii="Franklin Gothic Book" w:hAnsi="Franklin Gothic Book"/>
              </w:rPr>
            </w:pPr>
            <w:r w:rsidRPr="00B56B11">
              <w:rPr>
                <w:rFonts w:ascii="Franklin Gothic Book" w:hAnsi="Franklin Gothic Book"/>
              </w:rPr>
              <w:t>Maintains your blood-sugar level to fuel your muscles</w:t>
            </w:r>
          </w:p>
          <w:p w14:paraId="351B9AAD" w14:textId="77777777" w:rsidR="00395C88" w:rsidRPr="002D7A62" w:rsidRDefault="00395C88" w:rsidP="00345271">
            <w:pPr>
              <w:shd w:val="clear" w:color="auto" w:fill="E2EFD9" w:themeFill="accent6" w:themeFillTint="33"/>
              <w:spacing w:line="360" w:lineRule="auto"/>
              <w:ind w:left="162"/>
              <w:rPr>
                <w:rFonts w:ascii="Franklin Gothic Book" w:hAnsi="Franklin Gothic Book"/>
                <w:color w:val="008000"/>
                <w:sz w:val="28"/>
                <w:szCs w:val="28"/>
              </w:rPr>
            </w:pPr>
            <w:r w:rsidRPr="002D7A62">
              <w:rPr>
                <w:rFonts w:ascii="Franklin Gothic Book" w:hAnsi="Franklin Gothic Book"/>
                <w:noProof/>
                <w:sz w:val="28"/>
                <w:szCs w:val="28"/>
                <w:lang w:eastAsia="en-US"/>
              </w:rPr>
              <w:drawing>
                <wp:anchor distT="0" distB="0" distL="114300" distR="114300" simplePos="0" relativeHeight="251675648" behindDoc="0" locked="0" layoutInCell="1" allowOverlap="1" wp14:anchorId="4E5241C0" wp14:editId="44B133BF">
                  <wp:simplePos x="0" y="0"/>
                  <wp:positionH relativeFrom="margin">
                    <wp:posOffset>3169920</wp:posOffset>
                  </wp:positionH>
                  <wp:positionV relativeFrom="margin">
                    <wp:posOffset>822960</wp:posOffset>
                  </wp:positionV>
                  <wp:extent cx="1645920" cy="1097280"/>
                  <wp:effectExtent l="0" t="0" r="0" b="7620"/>
                  <wp:wrapSquare wrapText="bothSides"/>
                  <wp:docPr id="20" name="Picture 20" descr="Image result for balanced breakf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balanced breakfa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5920" cy="10972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2D7A62">
              <w:rPr>
                <w:rFonts w:ascii="Franklin Gothic Book" w:hAnsi="Franklin Gothic Book"/>
                <w:color w:val="008000"/>
                <w:sz w:val="28"/>
                <w:szCs w:val="28"/>
              </w:rPr>
              <w:t>What to eat, when</w:t>
            </w:r>
          </w:p>
          <w:p w14:paraId="7F09A98C" w14:textId="77777777" w:rsidR="00395C88" w:rsidRPr="00CE6EF1" w:rsidRDefault="00395C88" w:rsidP="00345271">
            <w:pPr>
              <w:spacing w:line="360" w:lineRule="auto"/>
              <w:ind w:left="162"/>
              <w:rPr>
                <w:rFonts w:ascii="Franklin Gothic Book" w:hAnsi="Franklin Gothic Book"/>
                <w:color w:val="auto"/>
              </w:rPr>
            </w:pPr>
            <w:r w:rsidRPr="00CE6EF1">
              <w:rPr>
                <w:rFonts w:ascii="Franklin Gothic Book" w:hAnsi="Franklin Gothic Book"/>
                <w:color w:val="auto"/>
              </w:rPr>
              <w:t>Your stomach shouldn’t be full, and it takes 1-4 hours to empty a meal into your intestines. The closer to the race time, the lighter your meal should be.</w:t>
            </w:r>
          </w:p>
          <w:p w14:paraId="30BA63BC" w14:textId="77777777" w:rsidR="00395C88" w:rsidRPr="00CE6EF1" w:rsidRDefault="00395C88" w:rsidP="00345271">
            <w:pPr>
              <w:spacing w:line="360" w:lineRule="auto"/>
              <w:ind w:left="162"/>
              <w:rPr>
                <w:rFonts w:ascii="Franklin Gothic Book" w:hAnsi="Franklin Gothic Book"/>
                <w:b/>
                <w:color w:val="auto"/>
              </w:rPr>
            </w:pPr>
            <w:r w:rsidRPr="00CE6EF1">
              <w:rPr>
                <w:rFonts w:ascii="Franklin Gothic Book" w:hAnsi="Franklin Gothic Book"/>
                <w:b/>
                <w:color w:val="auto"/>
              </w:rPr>
              <w:t>Three to four hours pre-race:</w:t>
            </w:r>
          </w:p>
          <w:p w14:paraId="7990F125"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Bread, bagels, baked potato, cereal with low-fat milk, low-fat yogurt or sandwich with little lean meat or low-fat cheese</w:t>
            </w:r>
          </w:p>
          <w:p w14:paraId="48800E14"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Fresh fruit (banana or apple), fruit juice or vegetable juice</w:t>
            </w:r>
          </w:p>
          <w:p w14:paraId="73A8F5FF"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Up to 7.5 cups sports drink</w:t>
            </w:r>
          </w:p>
          <w:p w14:paraId="33F22495" w14:textId="77777777" w:rsidR="00395C88" w:rsidRPr="00CE6EF1" w:rsidRDefault="00395C88" w:rsidP="00345271">
            <w:pPr>
              <w:spacing w:line="360" w:lineRule="auto"/>
              <w:ind w:left="162"/>
              <w:rPr>
                <w:rFonts w:ascii="Franklin Gothic Book" w:hAnsi="Franklin Gothic Book"/>
                <w:b/>
              </w:rPr>
            </w:pPr>
            <w:r w:rsidRPr="00CE6EF1">
              <w:rPr>
                <w:rFonts w:ascii="Franklin Gothic Book" w:hAnsi="Franklin Gothic Book"/>
                <w:b/>
              </w:rPr>
              <w:t>Two to three hours pre-race:</w:t>
            </w:r>
          </w:p>
          <w:p w14:paraId="6B724629"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Bread, bagels, English muffins with limited butter, margarine or cream cheese, or low-fat yogurt</w:t>
            </w:r>
          </w:p>
          <w:p w14:paraId="19FA9187"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Fresh fruit, fruit juice or vegetable juice</w:t>
            </w:r>
          </w:p>
          <w:p w14:paraId="3CAD9A9F"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Up to 4 cups of sports drink</w:t>
            </w:r>
          </w:p>
          <w:p w14:paraId="6B11908A" w14:textId="77777777" w:rsidR="00395C88" w:rsidRPr="00CE6EF1" w:rsidRDefault="00395C88" w:rsidP="00345271">
            <w:pPr>
              <w:spacing w:line="360" w:lineRule="auto"/>
              <w:ind w:left="162"/>
              <w:rPr>
                <w:rFonts w:ascii="Franklin Gothic Book" w:hAnsi="Franklin Gothic Book"/>
                <w:b/>
              </w:rPr>
            </w:pPr>
            <w:r w:rsidRPr="00CE6EF1">
              <w:rPr>
                <w:rFonts w:ascii="Franklin Gothic Book" w:hAnsi="Franklin Gothic Book"/>
                <w:b/>
              </w:rPr>
              <w:t>One hour or less pre-race:</w:t>
            </w:r>
          </w:p>
          <w:p w14:paraId="1BE2E29D"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Fresh fruit: apples, watermelon, peaches, grapes, oranges</w:t>
            </w:r>
          </w:p>
          <w:p w14:paraId="6A1C6AD6"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Fruit juice or vegetable juice: orange, tomato, V-8</w:t>
            </w:r>
          </w:p>
          <w:p w14:paraId="5F3B90B9"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Up to 1.5 cups sports drink</w:t>
            </w:r>
          </w:p>
          <w:p w14:paraId="0B2BE227" w14:textId="77777777" w:rsidR="00395C88" w:rsidRPr="00CE6EF1" w:rsidRDefault="00395C88" w:rsidP="00345271">
            <w:pPr>
              <w:spacing w:line="360" w:lineRule="auto"/>
              <w:ind w:left="162"/>
              <w:rPr>
                <w:rFonts w:ascii="Franklin Gothic Book" w:hAnsi="Franklin Gothic Book"/>
              </w:rPr>
            </w:pPr>
            <w:r w:rsidRPr="00CE6EF1">
              <w:rPr>
                <w:rFonts w:ascii="Franklin Gothic Book" w:hAnsi="Franklin Gothic Book"/>
                <w:b/>
              </w:rPr>
              <w:t>What about sugar?</w:t>
            </w:r>
            <w:r w:rsidRPr="00CE6EF1">
              <w:rPr>
                <w:rFonts w:ascii="Franklin Gothic Book" w:hAnsi="Franklin Gothic Book"/>
              </w:rPr>
              <w:t xml:space="preserve"> Do what has work for you in the past; don’t experiment on race day!</w:t>
            </w:r>
          </w:p>
          <w:p w14:paraId="2D8F9696" w14:textId="77777777" w:rsidR="00395C88" w:rsidRPr="00CE6EF1" w:rsidRDefault="00395C88" w:rsidP="00345271">
            <w:pPr>
              <w:spacing w:line="360" w:lineRule="auto"/>
              <w:ind w:left="162"/>
              <w:rPr>
                <w:rFonts w:ascii="Franklin Gothic Book" w:hAnsi="Franklin Gothic Book"/>
              </w:rPr>
            </w:pPr>
            <w:r w:rsidRPr="00CE6EF1">
              <w:rPr>
                <w:rFonts w:ascii="Franklin Gothic Book" w:hAnsi="Franklin Gothic Book"/>
              </w:rPr>
              <w:t>Some sugary foods like energy bars, 35 to 40 minutes before your event, may help by feeding glucose to your muscles when your other energy stores have dropped. But quick peaks and valleys in blood sugar can harm performance.</w:t>
            </w:r>
          </w:p>
          <w:p w14:paraId="7890B69B" w14:textId="77777777" w:rsidR="00395C88" w:rsidRPr="00CE6EF1" w:rsidRDefault="00395C88" w:rsidP="00345271">
            <w:pPr>
              <w:spacing w:line="360" w:lineRule="auto"/>
              <w:ind w:left="162"/>
              <w:rPr>
                <w:rFonts w:ascii="Franklin Gothic Book" w:hAnsi="Franklin Gothic Book"/>
              </w:rPr>
            </w:pPr>
            <w:r w:rsidRPr="00CE6EF1">
              <w:rPr>
                <w:rFonts w:ascii="Franklin Gothic Book" w:hAnsi="Franklin Gothic Book"/>
                <w:b/>
              </w:rPr>
              <w:t>What about caffeine?</w:t>
            </w:r>
            <w:r w:rsidRPr="00CE6EF1">
              <w:rPr>
                <w:rFonts w:ascii="Franklin Gothic Book" w:hAnsi="Franklin Gothic Book"/>
              </w:rPr>
              <w:t xml:space="preserve"> Its stimulant </w:t>
            </w:r>
            <w:r w:rsidR="006209CA">
              <w:rPr>
                <w:rFonts w:ascii="Franklin Gothic Book" w:hAnsi="Franklin Gothic Book"/>
              </w:rPr>
              <w:t xml:space="preserve">effect may improve performance, </w:t>
            </w:r>
            <w:r w:rsidR="006209CA" w:rsidRPr="006209CA">
              <w:rPr>
                <w:rFonts w:ascii="Franklin Gothic Book" w:hAnsi="Franklin Gothic Book"/>
                <w:b/>
              </w:rPr>
              <w:t>b</w:t>
            </w:r>
            <w:r w:rsidRPr="00CE6EF1">
              <w:rPr>
                <w:rFonts w:ascii="Franklin Gothic Book" w:hAnsi="Franklin Gothic Book"/>
                <w:b/>
              </w:rPr>
              <w:t>ut</w:t>
            </w:r>
            <w:r w:rsidRPr="00CE6EF1">
              <w:rPr>
                <w:rFonts w:ascii="Franklin Gothic Book" w:hAnsi="Franklin Gothic Book"/>
              </w:rPr>
              <w:t xml:space="preserve"> caffeine has drawbacks for some runners:</w:t>
            </w:r>
          </w:p>
          <w:p w14:paraId="62BA4866"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Increased urination leading to dehydration</w:t>
            </w:r>
          </w:p>
          <w:p w14:paraId="1F786712"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Nausea</w:t>
            </w:r>
          </w:p>
          <w:p w14:paraId="6916D43C" w14:textId="77777777" w:rsidR="00395C88" w:rsidRPr="00CE6EF1" w:rsidRDefault="00395C88" w:rsidP="00345271">
            <w:pPr>
              <w:pStyle w:val="TOC1"/>
              <w:rPr>
                <w:rFonts w:ascii="Franklin Gothic Book" w:hAnsi="Franklin Gothic Book"/>
              </w:rPr>
            </w:pPr>
            <w:r w:rsidRPr="00CE6EF1">
              <w:rPr>
                <w:rFonts w:ascii="Franklin Gothic Book" w:hAnsi="Franklin Gothic Book"/>
              </w:rPr>
              <w:t>Muscle tremors</w:t>
            </w:r>
          </w:p>
          <w:p w14:paraId="2BD8F291" w14:textId="77777777" w:rsidR="00395C88" w:rsidRDefault="00395C88" w:rsidP="00345271">
            <w:pPr>
              <w:pStyle w:val="TOC1"/>
            </w:pPr>
            <w:r w:rsidRPr="00CE6EF1">
              <w:rPr>
                <w:rFonts w:ascii="Franklin Gothic Book" w:hAnsi="Franklin Gothic Book"/>
              </w:rPr>
              <w:t>headache</w:t>
            </w:r>
          </w:p>
        </w:tc>
        <w:tc>
          <w:tcPr>
            <w:tcW w:w="7785" w:type="dxa"/>
            <w:tcBorders>
              <w:top w:val="single" w:sz="12" w:space="0" w:color="A6A6A6" w:themeColor="background1" w:themeShade="A6"/>
              <w:left w:val="nil"/>
              <w:bottom w:val="nil"/>
              <w:right w:val="nil"/>
            </w:tcBorders>
            <w:shd w:val="clear" w:color="auto" w:fill="DEEAF6" w:themeFill="accent1" w:themeFillTint="33"/>
          </w:tcPr>
          <w:p w14:paraId="3CDE6650" w14:textId="77777777" w:rsidR="00395C88" w:rsidRDefault="00FB5ABE" w:rsidP="00B56B11">
            <w:pPr>
              <w:spacing w:line="240" w:lineRule="auto"/>
              <w:ind w:left="216"/>
              <w:rPr>
                <w:rFonts w:ascii="Franklin Gothic Book" w:hAnsi="Franklin Gothic Book"/>
                <w:color w:val="2F5496" w:themeColor="accent5" w:themeShade="BF"/>
                <w:sz w:val="24"/>
                <w:szCs w:val="24"/>
              </w:rPr>
            </w:pPr>
            <w:r w:rsidRPr="00FB5ABE">
              <w:rPr>
                <w:rFonts w:ascii="Franklin Gothic Demi" w:hAnsi="Franklin Gothic Demi"/>
                <w:color w:val="2F5496" w:themeColor="accent5" w:themeShade="BF"/>
                <w:sz w:val="16"/>
                <w:szCs w:val="16"/>
              </w:rPr>
              <w:br/>
            </w:r>
            <w:r w:rsidR="00395C88" w:rsidRPr="00395C88">
              <w:rPr>
                <w:rFonts w:ascii="Franklin Gothic Demi" w:hAnsi="Franklin Gothic Demi"/>
                <w:color w:val="2F5496" w:themeColor="accent5" w:themeShade="BF"/>
                <w:sz w:val="40"/>
                <w:szCs w:val="40"/>
              </w:rPr>
              <w:t>HYDRATION</w:t>
            </w:r>
            <w:r w:rsidR="00395C88" w:rsidRPr="00395C88">
              <w:rPr>
                <w:rFonts w:ascii="Franklin Gothic Demi" w:hAnsi="Franklin Gothic Demi"/>
                <w:color w:val="2F5496" w:themeColor="accent5" w:themeShade="BF"/>
                <w:sz w:val="24"/>
                <w:szCs w:val="24"/>
              </w:rPr>
              <w:t xml:space="preserve"> </w:t>
            </w:r>
            <w:r w:rsidR="00395C88" w:rsidRPr="00395C88">
              <w:rPr>
                <w:rFonts w:ascii="Franklin Gothic Book" w:hAnsi="Franklin Gothic Book"/>
                <w:color w:val="2F5496" w:themeColor="accent5" w:themeShade="BF"/>
                <w:sz w:val="24"/>
                <w:szCs w:val="24"/>
              </w:rPr>
              <w:t>During your race, fluid replacement is one of your most importance concerns!</w:t>
            </w:r>
          </w:p>
          <w:p w14:paraId="3B07E966" w14:textId="77777777" w:rsidR="002D7A62" w:rsidRPr="002D7A62" w:rsidRDefault="00B56B11" w:rsidP="00CA2EA4">
            <w:pPr>
              <w:spacing w:line="360" w:lineRule="auto"/>
              <w:ind w:left="216"/>
              <w:rPr>
                <w:rFonts w:ascii="Franklin Gothic Book" w:hAnsi="Franklin Gothic Book"/>
              </w:rPr>
            </w:pPr>
            <w:r>
              <w:rPr>
                <w:rFonts w:ascii="Franklin Gothic Book" w:hAnsi="Franklin Gothic Book"/>
              </w:rPr>
              <w:br/>
            </w:r>
            <w:r w:rsidR="00395C88" w:rsidRPr="002D7A62">
              <w:rPr>
                <w:rFonts w:ascii="Franklin Gothic Book" w:hAnsi="Franklin Gothic Book"/>
                <w:noProof/>
                <w:lang w:eastAsia="en-US"/>
              </w:rPr>
              <w:drawing>
                <wp:anchor distT="0" distB="0" distL="114300" distR="114300" simplePos="0" relativeHeight="251673600" behindDoc="0" locked="0" layoutInCell="1" allowOverlap="1" wp14:anchorId="5D1B0DC9" wp14:editId="71ECCB55">
                  <wp:simplePos x="0" y="0"/>
                  <wp:positionH relativeFrom="column">
                    <wp:posOffset>2318385</wp:posOffset>
                  </wp:positionH>
                  <wp:positionV relativeFrom="paragraph">
                    <wp:posOffset>278765</wp:posOffset>
                  </wp:positionV>
                  <wp:extent cx="2435860" cy="1371600"/>
                  <wp:effectExtent l="0" t="0" r="2540" b="0"/>
                  <wp:wrapThrough wrapText="bothSides">
                    <wp:wrapPolygon edited="0">
                      <wp:start x="676" y="0"/>
                      <wp:lineTo x="0" y="600"/>
                      <wp:lineTo x="0" y="21000"/>
                      <wp:lineTo x="676" y="21300"/>
                      <wp:lineTo x="20778" y="21300"/>
                      <wp:lineTo x="21454" y="21000"/>
                      <wp:lineTo x="21454" y="600"/>
                      <wp:lineTo x="20778" y="0"/>
                      <wp:lineTo x="676" y="0"/>
                    </wp:wrapPolygon>
                  </wp:wrapThrough>
                  <wp:docPr id="17" name="Picture 17" descr="Image result for drink water while run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drink water while runn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35860" cy="13716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95C88" w:rsidRPr="002D7A62">
              <w:rPr>
                <w:rFonts w:ascii="Franklin Gothic Book" w:hAnsi="Franklin Gothic Book"/>
              </w:rPr>
              <w:t>Your body is about 60 percent water. Dehydration lowers your blood volume. Each time your heart beats, it will pump less blood, and your exercising muscles won’t get enough oxygen.</w:t>
            </w:r>
          </w:p>
          <w:p w14:paraId="3991BBD5" w14:textId="77777777" w:rsidR="00395C88" w:rsidRPr="002D7A62" w:rsidRDefault="00395C88" w:rsidP="00345271">
            <w:pPr>
              <w:spacing w:line="360" w:lineRule="auto"/>
              <w:ind w:left="212"/>
              <w:rPr>
                <w:rFonts w:ascii="Franklin Gothic Book" w:hAnsi="Franklin Gothic Book"/>
                <w:color w:val="2F5496" w:themeColor="accent5" w:themeShade="BF"/>
                <w:sz w:val="28"/>
                <w:szCs w:val="28"/>
              </w:rPr>
            </w:pPr>
            <w:r w:rsidRPr="002D7A62">
              <w:rPr>
                <w:rFonts w:ascii="Franklin Gothic Book" w:hAnsi="Franklin Gothic Book"/>
                <w:color w:val="2F5496" w:themeColor="accent5" w:themeShade="BF"/>
                <w:sz w:val="28"/>
                <w:szCs w:val="28"/>
              </w:rPr>
              <w:t>What to drink, when</w:t>
            </w:r>
          </w:p>
          <w:p w14:paraId="26DFA2B0"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b/>
              </w:rPr>
              <w:t>15 to 30 minutes before the race:</w:t>
            </w:r>
            <w:r w:rsidRPr="00CE6EF1">
              <w:rPr>
                <w:rFonts w:ascii="Franklin Gothic Book" w:hAnsi="Franklin Gothic Book"/>
              </w:rPr>
              <w:t xml:space="preserve"> 10 to 16 ounces cold fluid. A sports drink with a carbohydrate concentration of 6% to 8% helps store energy in muscles.</w:t>
            </w:r>
          </w:p>
          <w:p w14:paraId="6C70F847"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b/>
              </w:rPr>
              <w:t>Early in your run:</w:t>
            </w:r>
            <w:r w:rsidRPr="00CE6EF1">
              <w:rPr>
                <w:rFonts w:ascii="Franklin Gothic Book" w:hAnsi="Franklin Gothic Book"/>
              </w:rPr>
              <w:t xml:space="preserve"> Don’t wait till you feel thirsty to begin hydrating: by then you’ve lost 2% of your body weight.</w:t>
            </w:r>
          </w:p>
          <w:p w14:paraId="44F19A6D"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b/>
              </w:rPr>
              <w:t>During your run:</w:t>
            </w:r>
            <w:r w:rsidRPr="00CE6EF1">
              <w:rPr>
                <w:rFonts w:ascii="Franklin Gothic Book" w:hAnsi="Franklin Gothic Book"/>
              </w:rPr>
              <w:t xml:space="preserve"> 4 to 8 ounces cold fluid every 10 to 15 minutes.</w:t>
            </w:r>
          </w:p>
          <w:p w14:paraId="03BE3153" w14:textId="77777777" w:rsidR="00395C88" w:rsidRPr="002D7A62" w:rsidRDefault="00395C88" w:rsidP="00CE6EF1">
            <w:pPr>
              <w:spacing w:line="360" w:lineRule="auto"/>
              <w:ind w:left="212"/>
              <w:rPr>
                <w:rFonts w:ascii="Franklin Gothic Book" w:hAnsi="Franklin Gothic Book"/>
                <w:b/>
              </w:rPr>
            </w:pPr>
            <w:r w:rsidRPr="002D7A62">
              <w:rPr>
                <w:rFonts w:ascii="Franklin Gothic Book" w:hAnsi="Franklin Gothic Book"/>
                <w:b/>
              </w:rPr>
              <w:t>What to avoid:</w:t>
            </w:r>
          </w:p>
          <w:p w14:paraId="3276FBF2"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rPr>
              <w:t>Carbonated drinks, which may upset your stomach</w:t>
            </w:r>
          </w:p>
          <w:p w14:paraId="19AC2EA2"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rPr>
              <w:t>Caffeinated drinks and alcohol, which increase urination and dehydration</w:t>
            </w:r>
          </w:p>
          <w:p w14:paraId="7D85CDC5" w14:textId="77777777" w:rsidR="00395C88" w:rsidRPr="002D7A62" w:rsidRDefault="002D7A62" w:rsidP="00CE6EF1">
            <w:pPr>
              <w:spacing w:line="360" w:lineRule="auto"/>
              <w:ind w:left="212"/>
              <w:rPr>
                <w:rFonts w:ascii="Franklin Gothic Book" w:hAnsi="Franklin Gothic Book"/>
                <w:b/>
              </w:rPr>
            </w:pPr>
            <w:r w:rsidRPr="002D7A62">
              <w:rPr>
                <w:rFonts w:ascii="Franklin Gothic Book" w:hAnsi="Franklin Gothic Book"/>
                <w:noProof/>
                <w:lang w:eastAsia="en-US"/>
              </w:rPr>
              <w:drawing>
                <wp:anchor distT="0" distB="0" distL="114300" distR="114300" simplePos="0" relativeHeight="251680768" behindDoc="0" locked="0" layoutInCell="1" allowOverlap="1" wp14:anchorId="24416AA0" wp14:editId="7CA44195">
                  <wp:simplePos x="0" y="0"/>
                  <wp:positionH relativeFrom="margin">
                    <wp:posOffset>1706880</wp:posOffset>
                  </wp:positionH>
                  <wp:positionV relativeFrom="margin">
                    <wp:posOffset>4876165</wp:posOffset>
                  </wp:positionV>
                  <wp:extent cx="2844165" cy="2333625"/>
                  <wp:effectExtent l="0" t="0" r="0"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flipH="1">
                            <a:off x="0" y="0"/>
                            <a:ext cx="2844165" cy="2333625"/>
                          </a:xfrm>
                          <a:prstGeom prst="rect">
                            <a:avLst/>
                          </a:prstGeom>
                        </pic:spPr>
                      </pic:pic>
                    </a:graphicData>
                  </a:graphic>
                  <wp14:sizeRelH relativeFrom="page">
                    <wp14:pctWidth>0</wp14:pctWidth>
                  </wp14:sizeRelH>
                  <wp14:sizeRelV relativeFrom="page">
                    <wp14:pctHeight>0</wp14:pctHeight>
                  </wp14:sizeRelV>
                </wp:anchor>
              </w:drawing>
            </w:r>
            <w:r w:rsidR="00395C88" w:rsidRPr="002D7A62">
              <w:rPr>
                <w:rFonts w:ascii="Franklin Gothic Book" w:hAnsi="Franklin Gothic Book"/>
                <w:b/>
              </w:rPr>
              <w:t>Your sports drink should contain:</w:t>
            </w:r>
          </w:p>
          <w:p w14:paraId="1134055E"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rPr>
              <w:t>A small amount of sodium (about 110mg per 8 ounces) and other electrolytes such as potassium and chloride</w:t>
            </w:r>
          </w:p>
          <w:p w14:paraId="13BE91EF" w14:textId="77777777" w:rsidR="00395C88" w:rsidRPr="00CE6EF1" w:rsidRDefault="00395C88" w:rsidP="00CE6EF1">
            <w:pPr>
              <w:pStyle w:val="TOC1"/>
              <w:spacing w:line="360" w:lineRule="auto"/>
              <w:rPr>
                <w:rFonts w:ascii="Franklin Gothic Book" w:hAnsi="Franklin Gothic Book"/>
              </w:rPr>
            </w:pPr>
            <w:r w:rsidRPr="00CE6EF1">
              <w:rPr>
                <w:rFonts w:ascii="Franklin Gothic Book" w:hAnsi="Franklin Gothic Book"/>
              </w:rPr>
              <w:t>6% to 8% carbohydrate</w:t>
            </w:r>
          </w:p>
          <w:p w14:paraId="10F14CCD" w14:textId="77777777" w:rsidR="00395C88" w:rsidRDefault="00395C88" w:rsidP="00395C88"/>
        </w:tc>
      </w:tr>
    </w:tbl>
    <w:p w14:paraId="14FEE935" w14:textId="77777777" w:rsidR="00395C88" w:rsidRDefault="00395C88" w:rsidP="001156B0"/>
    <w:sectPr w:rsidR="00395C88" w:rsidSect="00FB5ABE">
      <w:pgSz w:w="15840" w:h="12240" w:orient="landscape"/>
      <w:pgMar w:top="18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Segoe UI">
    <w:charset w:val="00"/>
    <w:family w:val="swiss"/>
    <w:pitch w:val="variable"/>
    <w:sig w:usb0="E4002EFF" w:usb1="C000E47F" w:usb2="00000009" w:usb3="00000000" w:csb0="000001FF" w:csb1="00000000"/>
  </w:font>
  <w:font w:name="Franklin Gothic Demi">
    <w:altName w:val="Seravek Medium"/>
    <w:charset w:val="00"/>
    <w:family w:val="swiss"/>
    <w:pitch w:val="variable"/>
    <w:sig w:usb0="00000287" w:usb1="00000000" w:usb2="00000000" w:usb3="00000000" w:csb0="0000009F" w:csb1="00000000"/>
  </w:font>
  <w:font w:name="Franklin Gothic Book">
    <w:panose1 w:val="020B05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5003A"/>
    <w:multiLevelType w:val="hybridMultilevel"/>
    <w:tmpl w:val="E280D1D4"/>
    <w:lvl w:ilvl="0" w:tplc="5F966ED4">
      <w:start w:val="1"/>
      <w:numFmt w:val="bullet"/>
      <w:pStyle w:val="TOC1"/>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B27E68"/>
    <w:multiLevelType w:val="hybridMultilevel"/>
    <w:tmpl w:val="FD8EE78E"/>
    <w:lvl w:ilvl="0" w:tplc="C0925160">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485D8D"/>
    <w:multiLevelType w:val="hybridMultilevel"/>
    <w:tmpl w:val="72AA417C"/>
    <w:lvl w:ilvl="0" w:tplc="9488A78A">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5B749C"/>
    <w:multiLevelType w:val="hybridMultilevel"/>
    <w:tmpl w:val="65E44C2C"/>
    <w:lvl w:ilvl="0" w:tplc="BE6EF512">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6B0"/>
    <w:rsid w:val="001156B0"/>
    <w:rsid w:val="002D7A62"/>
    <w:rsid w:val="002F7A6F"/>
    <w:rsid w:val="00345271"/>
    <w:rsid w:val="00350CAB"/>
    <w:rsid w:val="00395C88"/>
    <w:rsid w:val="006209CA"/>
    <w:rsid w:val="008964A5"/>
    <w:rsid w:val="00B56B11"/>
    <w:rsid w:val="00CA2EA4"/>
    <w:rsid w:val="00CE6EF1"/>
    <w:rsid w:val="00D327B3"/>
    <w:rsid w:val="00EC36FA"/>
    <w:rsid w:val="00FB5A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CBE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6B0"/>
    <w:pPr>
      <w:spacing w:line="288" w:lineRule="auto"/>
    </w:pPr>
    <w:rPr>
      <w:rFonts w:eastAsiaTheme="minorEastAsia"/>
      <w:color w:val="595959" w:themeColor="text1" w:themeTint="A6"/>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56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unhideWhenUsed/>
    <w:qFormat/>
    <w:rsid w:val="001156B0"/>
    <w:pPr>
      <w:ind w:left="720"/>
      <w:contextualSpacing/>
    </w:pPr>
  </w:style>
  <w:style w:type="paragraph" w:styleId="TOC1">
    <w:name w:val="toc 1"/>
    <w:basedOn w:val="Normal"/>
    <w:next w:val="Normal"/>
    <w:autoRedefine/>
    <w:uiPriority w:val="10"/>
    <w:unhideWhenUsed/>
    <w:qFormat/>
    <w:rsid w:val="00345271"/>
    <w:pPr>
      <w:numPr>
        <w:numId w:val="4"/>
      </w:numPr>
      <w:tabs>
        <w:tab w:val="right" w:leader="dot" w:pos="6120"/>
      </w:tabs>
      <w:spacing w:after="100" w:line="240" w:lineRule="auto"/>
      <w:ind w:left="752"/>
    </w:pPr>
  </w:style>
  <w:style w:type="paragraph" w:styleId="BalloonText">
    <w:name w:val="Balloon Text"/>
    <w:basedOn w:val="Normal"/>
    <w:link w:val="BalloonTextChar"/>
    <w:uiPriority w:val="99"/>
    <w:semiHidden/>
    <w:unhideWhenUsed/>
    <w:rsid w:val="00FB5A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5ABE"/>
    <w:rPr>
      <w:rFonts w:ascii="Segoe UI" w:eastAsiaTheme="minorEastAsia" w:hAnsi="Segoe UI" w:cs="Segoe UI"/>
      <w:color w:val="595959" w:themeColor="text1" w:themeTint="A6"/>
      <w:sz w:val="18"/>
      <w:szCs w:val="18"/>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6B0"/>
    <w:pPr>
      <w:spacing w:line="288" w:lineRule="auto"/>
    </w:pPr>
    <w:rPr>
      <w:rFonts w:eastAsiaTheme="minorEastAsia"/>
      <w:color w:val="595959" w:themeColor="text1" w:themeTint="A6"/>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56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unhideWhenUsed/>
    <w:qFormat/>
    <w:rsid w:val="001156B0"/>
    <w:pPr>
      <w:ind w:left="720"/>
      <w:contextualSpacing/>
    </w:pPr>
  </w:style>
  <w:style w:type="paragraph" w:styleId="TOC1">
    <w:name w:val="toc 1"/>
    <w:basedOn w:val="Normal"/>
    <w:next w:val="Normal"/>
    <w:autoRedefine/>
    <w:uiPriority w:val="10"/>
    <w:unhideWhenUsed/>
    <w:qFormat/>
    <w:rsid w:val="00345271"/>
    <w:pPr>
      <w:numPr>
        <w:numId w:val="4"/>
      </w:numPr>
      <w:tabs>
        <w:tab w:val="right" w:leader="dot" w:pos="6120"/>
      </w:tabs>
      <w:spacing w:after="100" w:line="240" w:lineRule="auto"/>
      <w:ind w:left="752"/>
    </w:pPr>
  </w:style>
  <w:style w:type="paragraph" w:styleId="BalloonText">
    <w:name w:val="Balloon Text"/>
    <w:basedOn w:val="Normal"/>
    <w:link w:val="BalloonTextChar"/>
    <w:uiPriority w:val="99"/>
    <w:semiHidden/>
    <w:unhideWhenUsed/>
    <w:rsid w:val="00FB5A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5ABE"/>
    <w:rPr>
      <w:rFonts w:ascii="Segoe UI" w:eastAsiaTheme="minorEastAsia" w:hAnsi="Segoe UI" w:cs="Segoe UI"/>
      <w:color w:val="595959" w:themeColor="text1" w:themeTint="A6"/>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4</Pages>
  <Words>570</Words>
  <Characters>3250</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Blake Middleton</cp:lastModifiedBy>
  <cp:revision>4</cp:revision>
  <cp:lastPrinted>2016-10-18T18:48:00Z</cp:lastPrinted>
  <dcterms:created xsi:type="dcterms:W3CDTF">2016-10-18T15:56:00Z</dcterms:created>
  <dcterms:modified xsi:type="dcterms:W3CDTF">2017-07-20T20:38:00Z</dcterms:modified>
</cp:coreProperties>
</file>